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85D6" w14:textId="06CDB210" w:rsidR="00A80A4E" w:rsidRPr="00287D6F" w:rsidRDefault="003C48F6" w:rsidP="00287D6F">
      <w:pPr>
        <w:spacing w:after="0" w:line="240" w:lineRule="auto"/>
        <w:rPr>
          <w:rFonts w:cstheme="minorHAnsi"/>
        </w:rPr>
      </w:pPr>
      <w:r w:rsidRPr="00287D6F">
        <w:rPr>
          <w:rFonts w:cstheme="minorHAnsi"/>
          <w:b/>
          <w:bCs/>
          <w:noProof/>
        </w:rPr>
        <w:drawing>
          <wp:inline distT="0" distB="0" distL="0" distR="0" wp14:anchorId="1C34BC9F" wp14:editId="2E34EB11">
            <wp:extent cx="6809241" cy="449951"/>
            <wp:effectExtent l="0" t="0" r="0" b="7620"/>
            <wp:docPr id="1" name="Picture 1" descr="P:\Photos\Logos\PurpleHead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hotos\Logos\PurpleHeader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575" cy="47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2316B" w14:textId="36F8ABBB" w:rsidR="004D1339" w:rsidRPr="00287D6F" w:rsidRDefault="00F92544" w:rsidP="00287D6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87D6F">
        <w:rPr>
          <w:rFonts w:cstheme="minorHAnsi"/>
          <w:b/>
          <w:sz w:val="28"/>
          <w:szCs w:val="28"/>
        </w:rPr>
        <w:t xml:space="preserve">Summer Camp </w:t>
      </w:r>
      <w:r w:rsidR="009800E4" w:rsidRPr="00287D6F">
        <w:rPr>
          <w:rFonts w:cstheme="minorHAnsi"/>
          <w:b/>
          <w:sz w:val="28"/>
          <w:szCs w:val="28"/>
        </w:rPr>
        <w:t>Games Leader</w:t>
      </w:r>
      <w:r w:rsidR="004D1339" w:rsidRPr="00287D6F">
        <w:rPr>
          <w:rFonts w:cstheme="minorHAnsi"/>
          <w:b/>
          <w:sz w:val="28"/>
          <w:szCs w:val="28"/>
        </w:rPr>
        <w:t>, Northwest Girlchoir</w:t>
      </w:r>
    </w:p>
    <w:p w14:paraId="20CF6D38" w14:textId="7144006E" w:rsidR="000B5B4F" w:rsidRPr="00287D6F" w:rsidRDefault="000B5B4F" w:rsidP="00287D6F">
      <w:pPr>
        <w:spacing w:after="0" w:line="240" w:lineRule="auto"/>
        <w:jc w:val="center"/>
        <w:rPr>
          <w:rFonts w:cstheme="minorHAnsi"/>
          <w:b/>
        </w:rPr>
      </w:pPr>
      <w:r w:rsidRPr="00287D6F">
        <w:rPr>
          <w:rFonts w:cstheme="minorHAnsi"/>
          <w:b/>
        </w:rPr>
        <w:t>Temporary, Hourly Position</w:t>
      </w:r>
    </w:p>
    <w:p w14:paraId="798EA511" w14:textId="77777777" w:rsidR="00AF02A7" w:rsidRPr="00287D6F" w:rsidRDefault="00AF02A7" w:rsidP="00287D6F">
      <w:pPr>
        <w:pStyle w:val="PlainTex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05F7D27" w14:textId="286734AC" w:rsidR="00AF02A7" w:rsidRPr="00287D6F" w:rsidRDefault="00FC54EE" w:rsidP="00287D6F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287D6F">
        <w:rPr>
          <w:rFonts w:asciiTheme="minorHAnsi" w:hAnsiTheme="minorHAnsi" w:cstheme="minorHAnsi"/>
          <w:b/>
          <w:bCs/>
          <w:sz w:val="22"/>
          <w:szCs w:val="22"/>
        </w:rPr>
        <w:t>Position</w:t>
      </w:r>
      <w:r w:rsidR="00F72CC8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3A9A" w:rsidRPr="00287D6F">
        <w:rPr>
          <w:rFonts w:asciiTheme="minorHAnsi" w:hAnsiTheme="minorHAnsi" w:cstheme="minorHAnsi"/>
          <w:b/>
          <w:bCs/>
          <w:sz w:val="22"/>
          <w:szCs w:val="22"/>
        </w:rPr>
        <w:t>Dates</w:t>
      </w:r>
      <w:r w:rsidR="00AF02A7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CC248A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Camp </w:t>
      </w:r>
      <w:r w:rsidR="00F72CC8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July </w:t>
      </w:r>
      <w:r w:rsidR="002D4EFC">
        <w:rPr>
          <w:rFonts w:asciiTheme="minorHAnsi" w:hAnsiTheme="minorHAnsi" w:cstheme="minorHAnsi"/>
          <w:b/>
          <w:bCs/>
          <w:sz w:val="22"/>
          <w:szCs w:val="22"/>
        </w:rPr>
        <w:t>20-24</w:t>
      </w:r>
      <w:r w:rsidR="00F72CC8" w:rsidRPr="00287D6F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2D4EF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, plus </w:t>
      </w:r>
      <w:r w:rsidR="00821B65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prep </w:t>
      </w:r>
      <w:r w:rsidR="004826B8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time </w:t>
      </w:r>
      <w:r w:rsidR="007513C4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starting </w:t>
      </w:r>
      <w:r w:rsidR="009800E4" w:rsidRPr="00287D6F">
        <w:rPr>
          <w:rFonts w:asciiTheme="minorHAnsi" w:hAnsiTheme="minorHAnsi" w:cstheme="minorHAnsi"/>
          <w:b/>
          <w:bCs/>
          <w:sz w:val="22"/>
          <w:szCs w:val="22"/>
        </w:rPr>
        <w:t>June 1</w:t>
      </w:r>
      <w:r w:rsidR="00CC248A" w:rsidRPr="00287D6F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2D4EFC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1A51244D" w14:textId="281418DC" w:rsidR="00870FD8" w:rsidRPr="00287D6F" w:rsidRDefault="00870FD8" w:rsidP="00287D6F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Application Instructions: Send cover letter and resume to </w:t>
      </w:r>
      <w:hyperlink r:id="rId6" w:history="1">
        <w:r w:rsidRPr="00287D6F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jill@northwestgirlchoir.org</w:t>
        </w:r>
      </w:hyperlink>
      <w:r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 by</w:t>
      </w:r>
      <w:r w:rsidR="008C7DF8" w:rsidRPr="00287D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048F">
        <w:rPr>
          <w:rFonts w:asciiTheme="minorHAnsi" w:hAnsiTheme="minorHAnsi" w:cstheme="minorHAnsi"/>
          <w:b/>
          <w:bCs/>
          <w:sz w:val="22"/>
          <w:szCs w:val="22"/>
        </w:rPr>
        <w:t>March 2, 2026</w:t>
      </w:r>
    </w:p>
    <w:p w14:paraId="35EA5D70" w14:textId="333E2E27" w:rsidR="00AB618D" w:rsidRPr="00287D6F" w:rsidRDefault="00AB618D" w:rsidP="00287D6F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287D6F">
        <w:rPr>
          <w:rFonts w:asciiTheme="minorHAnsi" w:hAnsiTheme="minorHAnsi" w:cstheme="minorHAnsi"/>
          <w:b/>
          <w:bCs/>
          <w:sz w:val="22"/>
          <w:szCs w:val="22"/>
        </w:rPr>
        <w:t>Reports to: Executive Director</w:t>
      </w:r>
    </w:p>
    <w:p w14:paraId="7B0F65C1" w14:textId="0520132B" w:rsidR="004D1339" w:rsidRPr="00287D6F" w:rsidRDefault="004D1339" w:rsidP="00287D6F">
      <w:pPr>
        <w:spacing w:after="0" w:line="240" w:lineRule="auto"/>
        <w:rPr>
          <w:rFonts w:cstheme="minorHAnsi"/>
        </w:rPr>
      </w:pPr>
    </w:p>
    <w:p w14:paraId="355B8B2E" w14:textId="77777777" w:rsidR="009264C3" w:rsidRPr="00E23781" w:rsidRDefault="009264C3" w:rsidP="009264C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Now in its 5</w:t>
      </w:r>
      <w:r>
        <w:rPr>
          <w:rFonts w:cstheme="minorHAnsi"/>
        </w:rPr>
        <w:t>3rd</w:t>
      </w:r>
      <w:r w:rsidRPr="00E23781">
        <w:rPr>
          <w:rFonts w:cstheme="minorHAnsi"/>
        </w:rPr>
        <w:t xml:space="preserve"> season, Northwest Girlchoir inspires joy, belonging, and confidence through shared musical experience. </w:t>
      </w:r>
      <w:r w:rsidRPr="00E23781">
        <w:rPr>
          <w:rFonts w:cstheme="minorHAnsi"/>
          <w:bCs/>
          <w:color w:val="201F1E"/>
          <w:bdr w:val="none" w:sz="0" w:space="0" w:color="auto" w:frame="1"/>
        </w:rPr>
        <w:t xml:space="preserve">Northwest Girlchoir is committed to racial and gender equity, creating a welcoming, inclusive, and nurturing experience for all choristers, families, and audiences. We honor each individual’s identity, history, and heritage. Our community is </w:t>
      </w:r>
      <w:r w:rsidRPr="00E23781">
        <w:rPr>
          <w:rFonts w:cstheme="minorHAnsi"/>
        </w:rPr>
        <w:t>strongest when all voices are affirmed and everyone is connected through the joy of singing.</w:t>
      </w:r>
    </w:p>
    <w:p w14:paraId="4065C139" w14:textId="1302909D" w:rsidR="00297CDC" w:rsidRPr="00287D6F" w:rsidRDefault="009264C3" w:rsidP="0093704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Our annual Summer Camp welcomes girls and all youth marginalized by gender to explore their creativity through music and arts exploration. The camp takes place July 2</w:t>
      </w:r>
      <w:r>
        <w:rPr>
          <w:rFonts w:cstheme="minorHAnsi"/>
        </w:rPr>
        <w:t>0</w:t>
      </w:r>
      <w:r w:rsidRPr="00E23781">
        <w:rPr>
          <w:rFonts w:cstheme="minorHAnsi"/>
        </w:rPr>
        <w:t>-2</w:t>
      </w:r>
      <w:r>
        <w:rPr>
          <w:rFonts w:cstheme="minorHAnsi"/>
        </w:rPr>
        <w:t>4</w:t>
      </w:r>
      <w:r w:rsidRPr="00E23781">
        <w:rPr>
          <w:rFonts w:cstheme="minorHAnsi"/>
        </w:rPr>
        <w:t xml:space="preserve"> at Northwest Girlchoir’s rehearsal facility and lakefront in the Northgate/Haller Lake neighborhood. A community of professional teachers and staff, camp staff, high school counselors, and middle-school </w:t>
      </w:r>
      <w:r>
        <w:rPr>
          <w:rFonts w:cstheme="minorHAnsi"/>
        </w:rPr>
        <w:t>counselors-in-training (CITs)</w:t>
      </w:r>
      <w:r w:rsidRPr="00E23781">
        <w:rPr>
          <w:rFonts w:cstheme="minorHAnsi"/>
        </w:rPr>
        <w:t xml:space="preserve"> lead </w:t>
      </w:r>
      <w:r>
        <w:rPr>
          <w:rFonts w:cstheme="minorHAnsi"/>
        </w:rPr>
        <w:t>50-60</w:t>
      </w:r>
      <w:r w:rsidRPr="00E23781">
        <w:rPr>
          <w:rFonts w:cstheme="minorHAnsi"/>
        </w:rPr>
        <w:t xml:space="preserve"> students entering 2</w:t>
      </w:r>
      <w:r w:rsidRPr="00E23781">
        <w:rPr>
          <w:rFonts w:cstheme="minorHAnsi"/>
          <w:vertAlign w:val="superscript"/>
        </w:rPr>
        <w:t>nd</w:t>
      </w:r>
      <w:r w:rsidRPr="00E23781">
        <w:rPr>
          <w:rFonts w:cstheme="minorHAnsi"/>
        </w:rPr>
        <w:t>-</w:t>
      </w:r>
      <w:r>
        <w:rPr>
          <w:rFonts w:cstheme="minorHAnsi"/>
        </w:rPr>
        <w:t>5</w:t>
      </w:r>
      <w:r w:rsidRPr="00E23781">
        <w:rPr>
          <w:rFonts w:cstheme="minorHAnsi"/>
          <w:vertAlign w:val="superscript"/>
        </w:rPr>
        <w:t>th</w:t>
      </w:r>
      <w:r w:rsidRPr="00E23781">
        <w:rPr>
          <w:rFonts w:cstheme="minorHAnsi"/>
        </w:rPr>
        <w:t xml:space="preserve"> grade</w:t>
      </w:r>
      <w:r w:rsidR="00937041">
        <w:rPr>
          <w:rFonts w:cstheme="minorHAnsi"/>
        </w:rPr>
        <w:t xml:space="preserve">. </w:t>
      </w:r>
    </w:p>
    <w:p w14:paraId="7833D302" w14:textId="77777777" w:rsidR="00287D6F" w:rsidRDefault="00287D6F" w:rsidP="00287D6F">
      <w:pPr>
        <w:spacing w:after="0" w:line="240" w:lineRule="auto"/>
        <w:rPr>
          <w:rFonts w:cstheme="minorHAnsi"/>
          <w:b/>
          <w:bCs/>
        </w:rPr>
      </w:pPr>
    </w:p>
    <w:p w14:paraId="5DD9B76F" w14:textId="05899AA7" w:rsidR="00B24B11" w:rsidRPr="00287D6F" w:rsidRDefault="004D1339" w:rsidP="00287D6F">
      <w:pPr>
        <w:spacing w:after="0" w:line="240" w:lineRule="auto"/>
        <w:rPr>
          <w:rFonts w:cstheme="minorHAnsi"/>
        </w:rPr>
      </w:pPr>
      <w:r w:rsidRPr="00287D6F">
        <w:rPr>
          <w:rFonts w:cstheme="minorHAnsi"/>
          <w:b/>
          <w:bCs/>
        </w:rPr>
        <w:t>We are seeking a</w:t>
      </w:r>
      <w:r w:rsidR="00B15641" w:rsidRPr="00287D6F">
        <w:rPr>
          <w:rFonts w:cstheme="minorHAnsi"/>
          <w:b/>
          <w:bCs/>
        </w:rPr>
        <w:t xml:space="preserve">n organized, independent, enthusiastic </w:t>
      </w:r>
      <w:r w:rsidR="00726643" w:rsidRPr="00287D6F">
        <w:rPr>
          <w:rFonts w:cstheme="minorHAnsi"/>
          <w:b/>
          <w:bCs/>
        </w:rPr>
        <w:t>employee</w:t>
      </w:r>
      <w:r w:rsidR="00414AF2" w:rsidRPr="00287D6F">
        <w:rPr>
          <w:rFonts w:cstheme="minorHAnsi"/>
          <w:b/>
          <w:bCs/>
        </w:rPr>
        <w:t xml:space="preserve"> to serve as our 202</w:t>
      </w:r>
      <w:r w:rsidR="00091314">
        <w:rPr>
          <w:rFonts w:cstheme="minorHAnsi"/>
          <w:b/>
          <w:bCs/>
        </w:rPr>
        <w:t>6</w:t>
      </w:r>
      <w:r w:rsidR="00414AF2" w:rsidRPr="00287D6F">
        <w:rPr>
          <w:rFonts w:cstheme="minorHAnsi"/>
          <w:b/>
          <w:bCs/>
        </w:rPr>
        <w:t xml:space="preserve"> Summer Camp </w:t>
      </w:r>
      <w:r w:rsidR="00726643" w:rsidRPr="00287D6F">
        <w:rPr>
          <w:rFonts w:cstheme="minorHAnsi"/>
          <w:b/>
          <w:bCs/>
        </w:rPr>
        <w:t>Games Leader</w:t>
      </w:r>
      <w:r w:rsidR="00414AF2" w:rsidRPr="00287D6F">
        <w:rPr>
          <w:rFonts w:cstheme="minorHAnsi"/>
          <w:b/>
          <w:bCs/>
        </w:rPr>
        <w:t>.</w:t>
      </w:r>
      <w:r w:rsidRPr="00287D6F">
        <w:rPr>
          <w:rFonts w:cstheme="minorHAnsi"/>
        </w:rPr>
        <w:t xml:space="preserve">  This </w:t>
      </w:r>
      <w:r w:rsidR="00DD7218" w:rsidRPr="00287D6F">
        <w:rPr>
          <w:rFonts w:cstheme="minorHAnsi"/>
        </w:rPr>
        <w:t xml:space="preserve">temporary, hourly </w:t>
      </w:r>
      <w:r w:rsidRPr="00287D6F">
        <w:rPr>
          <w:rFonts w:cstheme="minorHAnsi"/>
        </w:rPr>
        <w:t xml:space="preserve">position </w:t>
      </w:r>
      <w:r w:rsidR="004D741E" w:rsidRPr="00287D6F">
        <w:rPr>
          <w:rFonts w:cstheme="minorHAnsi"/>
        </w:rPr>
        <w:t>plans and coordinates outdoor game activities for campers entering 2</w:t>
      </w:r>
      <w:r w:rsidR="004D741E" w:rsidRPr="00287D6F">
        <w:rPr>
          <w:rFonts w:cstheme="minorHAnsi"/>
          <w:vertAlign w:val="superscript"/>
        </w:rPr>
        <w:t>nd</w:t>
      </w:r>
      <w:r w:rsidR="004D741E" w:rsidRPr="00287D6F">
        <w:rPr>
          <w:rFonts w:cstheme="minorHAnsi"/>
        </w:rPr>
        <w:t>-</w:t>
      </w:r>
      <w:r w:rsidR="00091314">
        <w:rPr>
          <w:rFonts w:cstheme="minorHAnsi"/>
        </w:rPr>
        <w:t>5</w:t>
      </w:r>
      <w:r w:rsidR="004D741E" w:rsidRPr="00287D6F">
        <w:rPr>
          <w:rFonts w:cstheme="minorHAnsi"/>
          <w:vertAlign w:val="superscript"/>
        </w:rPr>
        <w:t>th</w:t>
      </w:r>
      <w:r w:rsidR="004D741E" w:rsidRPr="00287D6F">
        <w:rPr>
          <w:rFonts w:cstheme="minorHAnsi"/>
        </w:rPr>
        <w:t xml:space="preserve"> grade</w:t>
      </w:r>
      <w:r w:rsidR="00484FA5" w:rsidRPr="00287D6F">
        <w:rPr>
          <w:rFonts w:cstheme="minorHAnsi"/>
        </w:rPr>
        <w:t xml:space="preserve">. They work </w:t>
      </w:r>
      <w:r w:rsidR="00B24B11" w:rsidRPr="00287D6F">
        <w:rPr>
          <w:rFonts w:cstheme="minorHAnsi"/>
        </w:rPr>
        <w:t>collaboratively</w:t>
      </w:r>
      <w:r w:rsidR="00DD7218" w:rsidRPr="00287D6F">
        <w:rPr>
          <w:rFonts w:cstheme="minorHAnsi"/>
        </w:rPr>
        <w:t xml:space="preserve"> with </w:t>
      </w:r>
      <w:r w:rsidR="00B24B11" w:rsidRPr="00287D6F">
        <w:rPr>
          <w:rFonts w:cstheme="minorHAnsi"/>
        </w:rPr>
        <w:t>camp staff</w:t>
      </w:r>
      <w:r w:rsidR="003B20B3" w:rsidRPr="00287D6F">
        <w:rPr>
          <w:rFonts w:cstheme="minorHAnsi"/>
        </w:rPr>
        <w:t>, counselors, and CITs to</w:t>
      </w:r>
      <w:r w:rsidR="00B24B11" w:rsidRPr="00287D6F">
        <w:rPr>
          <w:rFonts w:cstheme="minorHAnsi"/>
        </w:rPr>
        <w:t xml:space="preserve"> ensure a</w:t>
      </w:r>
      <w:r w:rsidR="00846D44" w:rsidRPr="00287D6F">
        <w:rPr>
          <w:rFonts w:cstheme="minorHAnsi"/>
        </w:rPr>
        <w:t xml:space="preserve"> safe </w:t>
      </w:r>
      <w:r w:rsidR="00CF769D" w:rsidRPr="00287D6F">
        <w:rPr>
          <w:rFonts w:cstheme="minorHAnsi"/>
        </w:rPr>
        <w:t>and rewarding</w:t>
      </w:r>
      <w:r w:rsidR="00846D44" w:rsidRPr="00287D6F">
        <w:rPr>
          <w:rFonts w:cstheme="minorHAnsi"/>
        </w:rPr>
        <w:t xml:space="preserve"> camp experience for all. </w:t>
      </w:r>
    </w:p>
    <w:p w14:paraId="08DDCB5E" w14:textId="0AA10C7F" w:rsidR="004D1339" w:rsidRPr="00287D6F" w:rsidRDefault="004D1339" w:rsidP="00287D6F">
      <w:p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 xml:space="preserve">Must be comfortable </w:t>
      </w:r>
      <w:r w:rsidR="007A26DD">
        <w:rPr>
          <w:rFonts w:cstheme="minorHAnsi"/>
        </w:rPr>
        <w:t xml:space="preserve">and experienced </w:t>
      </w:r>
      <w:r w:rsidRPr="00287D6F">
        <w:rPr>
          <w:rFonts w:cstheme="minorHAnsi"/>
        </w:rPr>
        <w:t xml:space="preserve">working with </w:t>
      </w:r>
      <w:r w:rsidR="006C5591" w:rsidRPr="00287D6F">
        <w:rPr>
          <w:rFonts w:cstheme="minorHAnsi"/>
        </w:rPr>
        <w:t>youth ages 7-18</w:t>
      </w:r>
      <w:r w:rsidRPr="00287D6F">
        <w:rPr>
          <w:rFonts w:cstheme="minorHAnsi"/>
        </w:rPr>
        <w:t>.</w:t>
      </w:r>
    </w:p>
    <w:p w14:paraId="76E1D8EE" w14:textId="77777777" w:rsidR="00287D6F" w:rsidRDefault="00287D6F" w:rsidP="00287D6F">
      <w:pPr>
        <w:spacing w:after="0" w:line="240" w:lineRule="auto"/>
        <w:rPr>
          <w:rFonts w:cstheme="minorHAnsi"/>
          <w:b/>
          <w:caps/>
        </w:rPr>
      </w:pPr>
    </w:p>
    <w:p w14:paraId="18740B65" w14:textId="7732E756" w:rsidR="004D1339" w:rsidRDefault="004D1339" w:rsidP="00287D6F">
      <w:pPr>
        <w:spacing w:after="0" w:line="240" w:lineRule="auto"/>
        <w:rPr>
          <w:rFonts w:cstheme="minorHAnsi"/>
          <w:b/>
          <w:caps/>
        </w:rPr>
      </w:pPr>
      <w:r w:rsidRPr="00287D6F">
        <w:rPr>
          <w:rFonts w:cstheme="minorHAnsi"/>
          <w:b/>
          <w:caps/>
        </w:rPr>
        <w:t>Princip</w:t>
      </w:r>
      <w:r w:rsidR="00FA50EE" w:rsidRPr="00287D6F">
        <w:rPr>
          <w:rFonts w:cstheme="minorHAnsi"/>
          <w:b/>
          <w:caps/>
        </w:rPr>
        <w:t>AL</w:t>
      </w:r>
      <w:r w:rsidRPr="00287D6F">
        <w:rPr>
          <w:rFonts w:cstheme="minorHAnsi"/>
          <w:b/>
          <w:caps/>
        </w:rPr>
        <w:t xml:space="preserve"> Duties &amp; Responsibilities</w:t>
      </w:r>
      <w:r w:rsidR="00236397" w:rsidRPr="00287D6F">
        <w:rPr>
          <w:rFonts w:cstheme="minorHAnsi"/>
          <w:b/>
          <w:caps/>
        </w:rPr>
        <w:t xml:space="preserve"> </w:t>
      </w:r>
    </w:p>
    <w:p w14:paraId="59347D0E" w14:textId="77777777" w:rsidR="00F826E9" w:rsidRPr="00287D6F" w:rsidRDefault="00F826E9" w:rsidP="00287D6F">
      <w:pPr>
        <w:spacing w:after="0" w:line="240" w:lineRule="auto"/>
        <w:rPr>
          <w:rFonts w:cstheme="minorHAnsi"/>
          <w:b/>
          <w:caps/>
        </w:rPr>
      </w:pPr>
    </w:p>
    <w:p w14:paraId="476D3F3D" w14:textId="3693FC04" w:rsidR="00677C3C" w:rsidRPr="00287D6F" w:rsidRDefault="00677C3C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>Work with camp staff to plan a memorable</w:t>
      </w:r>
      <w:r w:rsidR="00A50729" w:rsidRPr="00287D6F">
        <w:rPr>
          <w:rFonts w:cstheme="minorHAnsi"/>
        </w:rPr>
        <w:t>, safe,</w:t>
      </w:r>
      <w:r w:rsidRPr="00287D6F">
        <w:rPr>
          <w:rFonts w:cstheme="minorHAnsi"/>
        </w:rPr>
        <w:t xml:space="preserve"> and smooth-running camp week.</w:t>
      </w:r>
    </w:p>
    <w:p w14:paraId="0CF77C04" w14:textId="5619743B" w:rsidR="0037370A" w:rsidRPr="00287D6F" w:rsidRDefault="0037370A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 xml:space="preserve">Be onsite at camp July </w:t>
      </w:r>
      <w:r w:rsidR="009E04AB">
        <w:rPr>
          <w:rFonts w:cstheme="minorHAnsi"/>
        </w:rPr>
        <w:t>20-24</w:t>
      </w:r>
      <w:r w:rsidRPr="00287D6F">
        <w:rPr>
          <w:rFonts w:cstheme="minorHAnsi"/>
        </w:rPr>
        <w:t xml:space="preserve"> – hours TBD but between 9:00am and 3:30pm.</w:t>
      </w:r>
    </w:p>
    <w:p w14:paraId="2D4F9339" w14:textId="30196AA7" w:rsidR="00B5103E" w:rsidRPr="00287D6F" w:rsidRDefault="00B5103E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 xml:space="preserve">Develop </w:t>
      </w:r>
      <w:r w:rsidR="0098419E" w:rsidRPr="00287D6F">
        <w:rPr>
          <w:rFonts w:cstheme="minorHAnsi"/>
        </w:rPr>
        <w:t xml:space="preserve">plan for </w:t>
      </w:r>
      <w:r w:rsidR="002131C8" w:rsidRPr="00287D6F">
        <w:rPr>
          <w:rFonts w:cstheme="minorHAnsi"/>
        </w:rPr>
        <w:t xml:space="preserve">group </w:t>
      </w:r>
      <w:r w:rsidR="0098419E" w:rsidRPr="00287D6F">
        <w:rPr>
          <w:rFonts w:cstheme="minorHAnsi"/>
        </w:rPr>
        <w:t>games and recess</w:t>
      </w:r>
      <w:r w:rsidR="0037370A" w:rsidRPr="00287D6F">
        <w:rPr>
          <w:rFonts w:cstheme="minorHAnsi"/>
        </w:rPr>
        <w:t>-style</w:t>
      </w:r>
      <w:r w:rsidR="0098419E" w:rsidRPr="00287D6F">
        <w:rPr>
          <w:rFonts w:cstheme="minorHAnsi"/>
        </w:rPr>
        <w:t xml:space="preserve"> activities for </w:t>
      </w:r>
      <w:r w:rsidR="002131C8" w:rsidRPr="00287D6F">
        <w:rPr>
          <w:rFonts w:cstheme="minorHAnsi"/>
        </w:rPr>
        <w:t>groups of up to 30 campers, ages 7-18</w:t>
      </w:r>
      <w:r w:rsidRPr="00287D6F">
        <w:rPr>
          <w:rFonts w:cstheme="minorHAnsi"/>
        </w:rPr>
        <w:t xml:space="preserve"> (</w:t>
      </w:r>
      <w:r w:rsidR="00F74F98">
        <w:rPr>
          <w:rFonts w:cstheme="minorHAnsi"/>
        </w:rPr>
        <w:t>outdoors or indoors</w:t>
      </w:r>
      <w:r w:rsidRPr="00287D6F">
        <w:rPr>
          <w:rFonts w:cstheme="minorHAnsi"/>
        </w:rPr>
        <w:t xml:space="preserve">, weather </w:t>
      </w:r>
      <w:r w:rsidR="00F7354B">
        <w:rPr>
          <w:rFonts w:cstheme="minorHAnsi"/>
        </w:rPr>
        <w:t>dependent</w:t>
      </w:r>
      <w:r w:rsidR="002131C8" w:rsidRPr="00287D6F">
        <w:rPr>
          <w:rFonts w:cstheme="minorHAnsi"/>
        </w:rPr>
        <w:t>)</w:t>
      </w:r>
      <w:r w:rsidRPr="00287D6F">
        <w:rPr>
          <w:rFonts w:cstheme="minorHAnsi"/>
        </w:rPr>
        <w:t>.</w:t>
      </w:r>
      <w:r w:rsidR="006F37CB" w:rsidRPr="00287D6F">
        <w:rPr>
          <w:rFonts w:cstheme="minorHAnsi"/>
        </w:rPr>
        <w:t xml:space="preserve"> </w:t>
      </w:r>
    </w:p>
    <w:p w14:paraId="1F0B482C" w14:textId="062CD17A" w:rsidR="00B5103E" w:rsidRPr="00287D6F" w:rsidRDefault="003802E0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 xml:space="preserve">Coordinate with counselors to lead group games and </w:t>
      </w:r>
      <w:r w:rsidR="00504C2D" w:rsidRPr="00287D6F">
        <w:rPr>
          <w:rFonts w:cstheme="minorHAnsi"/>
        </w:rPr>
        <w:t xml:space="preserve">activity options </w:t>
      </w:r>
      <w:r w:rsidR="00CA2B4F" w:rsidRPr="00287D6F">
        <w:rPr>
          <w:rFonts w:cstheme="minorHAnsi"/>
        </w:rPr>
        <w:t xml:space="preserve">each day </w:t>
      </w:r>
      <w:r w:rsidR="00504C2D" w:rsidRPr="00287D6F">
        <w:rPr>
          <w:rFonts w:cstheme="minorHAnsi"/>
        </w:rPr>
        <w:t xml:space="preserve">for </w:t>
      </w:r>
      <w:r w:rsidR="00B5103E" w:rsidRPr="00287D6F">
        <w:rPr>
          <w:rFonts w:cstheme="minorHAnsi"/>
        </w:rPr>
        <w:t>rotating camper groups.</w:t>
      </w:r>
    </w:p>
    <w:p w14:paraId="64D920BC" w14:textId="77777777" w:rsidR="00E45F86" w:rsidRPr="00287D6F" w:rsidRDefault="00E45F86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>Develop and lead water games for our beach-themed afternoon.</w:t>
      </w:r>
    </w:p>
    <w:p w14:paraId="5B3FF3A1" w14:textId="336BF2E3" w:rsidR="006F24A4" w:rsidRPr="00287D6F" w:rsidRDefault="00B5103E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 xml:space="preserve">Procure needed game/class materials within the limits of the </w:t>
      </w:r>
      <w:r w:rsidR="00504C2D" w:rsidRPr="00287D6F">
        <w:rPr>
          <w:rFonts w:cstheme="minorHAnsi"/>
        </w:rPr>
        <w:t>Summer Camp</w:t>
      </w:r>
      <w:r w:rsidRPr="00287D6F">
        <w:rPr>
          <w:rFonts w:cstheme="minorHAnsi"/>
        </w:rPr>
        <w:t xml:space="preserve"> budget (checking in with Executive Director).</w:t>
      </w:r>
    </w:p>
    <w:p w14:paraId="0F41CCBA" w14:textId="182AF118" w:rsidR="006F24A4" w:rsidRPr="00287D6F" w:rsidRDefault="006F24A4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 xml:space="preserve">Set up game/recess equipment daily and </w:t>
      </w:r>
      <w:r w:rsidR="003A0DE2" w:rsidRPr="00287D6F">
        <w:rPr>
          <w:rFonts w:cstheme="minorHAnsi"/>
        </w:rPr>
        <w:t>stow in the building at the end of each day.</w:t>
      </w:r>
    </w:p>
    <w:p w14:paraId="6D3C4468" w14:textId="18F2CE15" w:rsidR="00BB0DAF" w:rsidRPr="00287D6F" w:rsidRDefault="00BB0DAF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>Address problems and injuries immediately</w:t>
      </w:r>
      <w:r w:rsidR="00022A16" w:rsidRPr="00287D6F">
        <w:rPr>
          <w:rFonts w:cstheme="minorHAnsi"/>
        </w:rPr>
        <w:t>, securing support as needed from camp staff</w:t>
      </w:r>
      <w:r w:rsidR="00AD5C39" w:rsidRPr="00287D6F">
        <w:rPr>
          <w:rFonts w:cstheme="minorHAnsi"/>
        </w:rPr>
        <w:t xml:space="preserve"> or counselors</w:t>
      </w:r>
      <w:r w:rsidR="00022A16" w:rsidRPr="00287D6F">
        <w:rPr>
          <w:rFonts w:cstheme="minorHAnsi"/>
        </w:rPr>
        <w:t>.</w:t>
      </w:r>
    </w:p>
    <w:p w14:paraId="3B65BA9B" w14:textId="77777777" w:rsidR="00B5103E" w:rsidRPr="00287D6F" w:rsidRDefault="00B5103E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>Contribute a written summary/evaluations of the games portion of camp.</w:t>
      </w:r>
    </w:p>
    <w:p w14:paraId="38F7239A" w14:textId="499AAF87" w:rsidR="00534318" w:rsidRPr="00287D6F" w:rsidRDefault="00534318" w:rsidP="00287D6F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287D6F">
        <w:rPr>
          <w:rFonts w:cstheme="minorHAnsi"/>
        </w:rPr>
        <w:t>Other duties as assigned.</w:t>
      </w:r>
    </w:p>
    <w:p w14:paraId="46FB56C7" w14:textId="77777777" w:rsidR="00D7118A" w:rsidRPr="00287D6F" w:rsidRDefault="00D7118A" w:rsidP="00287D6F">
      <w:pPr>
        <w:spacing w:after="0" w:line="240" w:lineRule="auto"/>
        <w:rPr>
          <w:rFonts w:cstheme="minorHAnsi"/>
          <w:b/>
          <w:caps/>
        </w:rPr>
      </w:pPr>
    </w:p>
    <w:p w14:paraId="333CFD9D" w14:textId="77777777" w:rsidR="004D1339" w:rsidRDefault="004D1339" w:rsidP="00287D6F">
      <w:pPr>
        <w:spacing w:after="0" w:line="240" w:lineRule="auto"/>
        <w:rPr>
          <w:rFonts w:cstheme="minorHAnsi"/>
          <w:b/>
          <w:caps/>
        </w:rPr>
      </w:pPr>
      <w:r w:rsidRPr="00287D6F">
        <w:rPr>
          <w:rFonts w:cstheme="minorHAnsi"/>
          <w:b/>
          <w:caps/>
        </w:rPr>
        <w:t>Qualifications:</w:t>
      </w:r>
    </w:p>
    <w:p w14:paraId="4518B44D" w14:textId="77777777" w:rsidR="00F826E9" w:rsidRPr="00287D6F" w:rsidRDefault="00F826E9" w:rsidP="00287D6F">
      <w:pPr>
        <w:spacing w:after="0" w:line="240" w:lineRule="auto"/>
        <w:rPr>
          <w:rFonts w:cstheme="minorHAnsi"/>
          <w:caps/>
        </w:rPr>
      </w:pPr>
    </w:p>
    <w:p w14:paraId="566198E5" w14:textId="17D69C85" w:rsidR="002C0304" w:rsidRPr="00287D6F" w:rsidRDefault="00A50729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Experience developing</w:t>
      </w:r>
      <w:r w:rsidR="004D62E3" w:rsidRPr="00287D6F">
        <w:rPr>
          <w:rFonts w:cstheme="minorHAnsi"/>
        </w:rPr>
        <w:t xml:space="preserve"> group games and </w:t>
      </w:r>
      <w:r w:rsidR="00496F36" w:rsidRPr="00287D6F">
        <w:rPr>
          <w:rFonts w:cstheme="minorHAnsi"/>
        </w:rPr>
        <w:t>recess activities</w:t>
      </w:r>
    </w:p>
    <w:p w14:paraId="0BA0EF8D" w14:textId="334D2C87" w:rsidR="00DF2124" w:rsidRPr="00287D6F" w:rsidRDefault="00DF2124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Experience</w:t>
      </w:r>
      <w:r w:rsidR="00143813" w:rsidRPr="00287D6F">
        <w:rPr>
          <w:rFonts w:cstheme="minorHAnsi"/>
        </w:rPr>
        <w:t xml:space="preserve"> leading </w:t>
      </w:r>
      <w:r w:rsidR="00CF44D9" w:rsidRPr="00287D6F">
        <w:rPr>
          <w:rFonts w:cstheme="minorHAnsi"/>
        </w:rPr>
        <w:t>group</w:t>
      </w:r>
      <w:r w:rsidR="00496F36" w:rsidRPr="00287D6F">
        <w:rPr>
          <w:rFonts w:cstheme="minorHAnsi"/>
        </w:rPr>
        <w:t>s</w:t>
      </w:r>
      <w:r w:rsidR="00744D6D" w:rsidRPr="00287D6F">
        <w:rPr>
          <w:rFonts w:cstheme="minorHAnsi"/>
        </w:rPr>
        <w:t xml:space="preserve"> </w:t>
      </w:r>
    </w:p>
    <w:p w14:paraId="0C5C3981" w14:textId="77777777" w:rsidR="00D26E18" w:rsidRPr="00287D6F" w:rsidRDefault="00D26E18" w:rsidP="00D26E18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Experience &amp; c</w:t>
      </w:r>
      <w:r w:rsidRPr="00287D6F">
        <w:rPr>
          <w:rFonts w:cstheme="minorHAnsi"/>
        </w:rPr>
        <w:t>omfort working with youth ages 7-18</w:t>
      </w:r>
    </w:p>
    <w:p w14:paraId="55A9A228" w14:textId="164B1C21" w:rsidR="004D1339" w:rsidRPr="00287D6F" w:rsidRDefault="00497641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Strong</w:t>
      </w:r>
      <w:r w:rsidR="006977E0" w:rsidRPr="00287D6F">
        <w:rPr>
          <w:rFonts w:cstheme="minorHAnsi"/>
        </w:rPr>
        <w:t xml:space="preserve"> verbal</w:t>
      </w:r>
      <w:r w:rsidR="004D1339" w:rsidRPr="00287D6F">
        <w:rPr>
          <w:rFonts w:cstheme="minorHAnsi"/>
        </w:rPr>
        <w:t xml:space="preserve"> communication skills</w:t>
      </w:r>
    </w:p>
    <w:p w14:paraId="30625D71" w14:textId="274379EB" w:rsidR="00B86823" w:rsidRPr="00287D6F" w:rsidRDefault="003E2334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Adaptability and quick p</w:t>
      </w:r>
      <w:r w:rsidR="00B86823" w:rsidRPr="00287D6F">
        <w:rPr>
          <w:rFonts w:cstheme="minorHAnsi"/>
        </w:rPr>
        <w:t>roblem</w:t>
      </w:r>
      <w:r w:rsidR="00497641" w:rsidRPr="00287D6F">
        <w:rPr>
          <w:rFonts w:cstheme="minorHAnsi"/>
        </w:rPr>
        <w:t>-</w:t>
      </w:r>
      <w:r w:rsidR="00B86823" w:rsidRPr="00287D6F">
        <w:rPr>
          <w:rFonts w:cstheme="minorHAnsi"/>
        </w:rPr>
        <w:t>solving skills</w:t>
      </w:r>
    </w:p>
    <w:p w14:paraId="519BFAB3" w14:textId="7E5104E1" w:rsidR="00A35417" w:rsidRPr="00287D6F" w:rsidRDefault="00196759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Cross-cultural competency</w:t>
      </w:r>
    </w:p>
    <w:p w14:paraId="7A8C29BA" w14:textId="77777777" w:rsidR="00C17369" w:rsidRPr="00287D6F" w:rsidRDefault="00C17369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CPR/First Aid training or willingness to obtain before camp dates</w:t>
      </w:r>
    </w:p>
    <w:p w14:paraId="4EB419F2" w14:textId="77777777" w:rsidR="00D7118A" w:rsidRPr="00287D6F" w:rsidRDefault="00D7118A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Ability to lift 30 pounds</w:t>
      </w:r>
    </w:p>
    <w:p w14:paraId="355907FD" w14:textId="77777777" w:rsidR="00F17FC7" w:rsidRPr="00287D6F" w:rsidRDefault="00A35417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Flexibility, positive attitude and sense of humor!</w:t>
      </w:r>
    </w:p>
    <w:p w14:paraId="310072B5" w14:textId="420AD9F9" w:rsidR="004D1339" w:rsidRPr="00287D6F" w:rsidRDefault="004D1339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Commitment to and interest in Northwest Girlchoir’s programs, mission and values</w:t>
      </w:r>
    </w:p>
    <w:p w14:paraId="22AE20E2" w14:textId="77777777" w:rsidR="00A35417" w:rsidRPr="00287D6F" w:rsidRDefault="00A35417" w:rsidP="00287D6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Northwest Girlchoir alum a plus!</w:t>
      </w:r>
    </w:p>
    <w:p w14:paraId="011D2708" w14:textId="77777777" w:rsidR="00C40063" w:rsidRDefault="00C40063" w:rsidP="00287D6F">
      <w:pPr>
        <w:spacing w:after="0" w:line="240" w:lineRule="auto"/>
        <w:rPr>
          <w:rFonts w:cstheme="minorHAnsi"/>
          <w:b/>
        </w:rPr>
      </w:pPr>
    </w:p>
    <w:p w14:paraId="3F6343AF" w14:textId="721740C8" w:rsidR="004D1339" w:rsidRPr="00287D6F" w:rsidRDefault="00257E81" w:rsidP="00287D6F">
      <w:pPr>
        <w:spacing w:after="0" w:line="240" w:lineRule="auto"/>
        <w:rPr>
          <w:rFonts w:cstheme="minorHAnsi"/>
          <w:b/>
        </w:rPr>
      </w:pPr>
      <w:r w:rsidRPr="00287D6F">
        <w:rPr>
          <w:rFonts w:cstheme="minorHAnsi"/>
          <w:b/>
        </w:rPr>
        <w:lastRenderedPageBreak/>
        <w:t>COMPENSATION</w:t>
      </w:r>
      <w:r w:rsidR="004D1339" w:rsidRPr="00287D6F">
        <w:rPr>
          <w:rFonts w:cstheme="minorHAnsi"/>
          <w:b/>
        </w:rPr>
        <w:t>:</w:t>
      </w:r>
    </w:p>
    <w:p w14:paraId="7221DCD0" w14:textId="77777777" w:rsidR="00F826E9" w:rsidRDefault="00F826E9" w:rsidP="00287D6F">
      <w:pPr>
        <w:spacing w:after="0" w:line="240" w:lineRule="auto"/>
        <w:rPr>
          <w:rFonts w:cstheme="minorHAnsi"/>
        </w:rPr>
      </w:pPr>
    </w:p>
    <w:p w14:paraId="5E2878DF" w14:textId="05DC0883" w:rsidR="004D1339" w:rsidRPr="00287D6F" w:rsidRDefault="004D1339" w:rsidP="00287D6F">
      <w:p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>This position is part-time</w:t>
      </w:r>
      <w:r w:rsidR="00415310" w:rsidRPr="00287D6F">
        <w:rPr>
          <w:rFonts w:cstheme="minorHAnsi"/>
        </w:rPr>
        <w:t>, temporary</w:t>
      </w:r>
      <w:r w:rsidR="003102BC" w:rsidRPr="00287D6F">
        <w:rPr>
          <w:rFonts w:cstheme="minorHAnsi"/>
        </w:rPr>
        <w:t>, non-exempt</w:t>
      </w:r>
      <w:r w:rsidR="00473BDA" w:rsidRPr="00287D6F">
        <w:rPr>
          <w:rFonts w:cstheme="minorHAnsi"/>
        </w:rPr>
        <w:t xml:space="preserve">. Expected range of hours is </w:t>
      </w:r>
      <w:r w:rsidR="00CD20D7" w:rsidRPr="00287D6F">
        <w:rPr>
          <w:rFonts w:cstheme="minorHAnsi"/>
        </w:rPr>
        <w:t>30</w:t>
      </w:r>
      <w:r w:rsidR="008E2D9E" w:rsidRPr="00287D6F">
        <w:rPr>
          <w:rFonts w:cstheme="minorHAnsi"/>
        </w:rPr>
        <w:t>-</w:t>
      </w:r>
      <w:r w:rsidR="00F37C40" w:rsidRPr="00287D6F">
        <w:rPr>
          <w:rFonts w:cstheme="minorHAnsi"/>
        </w:rPr>
        <w:t>40</w:t>
      </w:r>
      <w:r w:rsidR="008E2D9E" w:rsidRPr="00287D6F">
        <w:rPr>
          <w:rFonts w:cstheme="minorHAnsi"/>
        </w:rPr>
        <w:t xml:space="preserve"> hours at a pay rate of $</w:t>
      </w:r>
      <w:r w:rsidR="00077A07">
        <w:rPr>
          <w:rFonts w:cstheme="minorHAnsi"/>
        </w:rPr>
        <w:t>22</w:t>
      </w:r>
      <w:r w:rsidR="00B6540D" w:rsidRPr="00287D6F">
        <w:rPr>
          <w:rFonts w:cstheme="minorHAnsi"/>
        </w:rPr>
        <w:t xml:space="preserve">/hour. </w:t>
      </w:r>
      <w:r w:rsidR="004E710F" w:rsidRPr="00287D6F">
        <w:rPr>
          <w:rFonts w:cstheme="minorHAnsi"/>
        </w:rPr>
        <w:t>Work must be done onsite at Northwest Girlchoir, 2150 N 122</w:t>
      </w:r>
      <w:r w:rsidR="004E710F" w:rsidRPr="00287D6F">
        <w:rPr>
          <w:rFonts w:cstheme="minorHAnsi"/>
          <w:vertAlign w:val="superscript"/>
        </w:rPr>
        <w:t>nd</w:t>
      </w:r>
      <w:r w:rsidR="004E710F" w:rsidRPr="00287D6F">
        <w:rPr>
          <w:rFonts w:cstheme="minorHAnsi"/>
        </w:rPr>
        <w:t xml:space="preserve"> St., Seattle, WA 98133</w:t>
      </w:r>
      <w:r w:rsidR="00122653">
        <w:rPr>
          <w:rFonts w:cstheme="minorHAnsi"/>
        </w:rPr>
        <w:t>.</w:t>
      </w:r>
      <w:r w:rsidR="00D36D1B" w:rsidRPr="00287D6F">
        <w:rPr>
          <w:rFonts w:cstheme="minorHAnsi"/>
        </w:rPr>
        <w:t xml:space="preserve"> </w:t>
      </w:r>
      <w:r w:rsidR="00B6540D" w:rsidRPr="00287D6F">
        <w:rPr>
          <w:rFonts w:cstheme="minorHAnsi"/>
        </w:rPr>
        <w:t xml:space="preserve">No benefits are associated with this position. </w:t>
      </w:r>
    </w:p>
    <w:p w14:paraId="26A93366" w14:textId="77777777" w:rsidR="00F826E9" w:rsidRDefault="00F826E9" w:rsidP="00287D6F">
      <w:pPr>
        <w:spacing w:after="0" w:line="240" w:lineRule="auto"/>
        <w:rPr>
          <w:rFonts w:cstheme="minorHAnsi"/>
        </w:rPr>
      </w:pPr>
    </w:p>
    <w:p w14:paraId="344C3100" w14:textId="61F24761" w:rsidR="004D1339" w:rsidRPr="00287D6F" w:rsidRDefault="004D1339" w:rsidP="00287D6F">
      <w:pPr>
        <w:spacing w:after="0" w:line="240" w:lineRule="auto"/>
        <w:rPr>
          <w:rFonts w:cstheme="minorHAnsi"/>
        </w:rPr>
      </w:pPr>
      <w:r w:rsidRPr="00287D6F">
        <w:rPr>
          <w:rFonts w:cstheme="minorHAnsi"/>
        </w:rPr>
        <w:t xml:space="preserve">Northwest Girlchoir is an equal opportunity employer that values diversity at all levels.  All qualified applicants will receive consideration for employment without regard to </w:t>
      </w:r>
      <w:r w:rsidR="00636429" w:rsidRPr="00287D6F">
        <w:rPr>
          <w:rFonts w:cstheme="minorHAnsi"/>
        </w:rPr>
        <w:t xml:space="preserve">race, sex, sexual orientation, </w:t>
      </w:r>
      <w:r w:rsidR="00AC4E02" w:rsidRPr="00287D6F">
        <w:rPr>
          <w:rFonts w:cstheme="minorHAnsi"/>
        </w:rPr>
        <w:t>gender identity</w:t>
      </w:r>
      <w:r w:rsidR="006E276C" w:rsidRPr="00287D6F">
        <w:rPr>
          <w:rFonts w:cstheme="minorHAnsi"/>
        </w:rPr>
        <w:t xml:space="preserve"> or expression</w:t>
      </w:r>
      <w:r w:rsidR="00636429" w:rsidRPr="00287D6F">
        <w:rPr>
          <w:rFonts w:cstheme="minorHAnsi"/>
        </w:rPr>
        <w:t xml:space="preserve">, ethnicity, marital status, disability, or religious belief.  </w:t>
      </w:r>
      <w:r w:rsidR="00AF02A7" w:rsidRPr="00287D6F">
        <w:rPr>
          <w:rFonts w:cstheme="minorHAnsi"/>
        </w:rPr>
        <w:t>Successful candidates must pass a Criminal Records Check and have legal status to work in the USA.</w:t>
      </w:r>
    </w:p>
    <w:sectPr w:rsidR="004D1339" w:rsidRPr="00287D6F" w:rsidSect="00CB6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04B"/>
    <w:multiLevelType w:val="hybridMultilevel"/>
    <w:tmpl w:val="D2B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049"/>
    <w:multiLevelType w:val="hybridMultilevel"/>
    <w:tmpl w:val="F21A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244"/>
    <w:multiLevelType w:val="hybridMultilevel"/>
    <w:tmpl w:val="45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3D72"/>
    <w:multiLevelType w:val="hybridMultilevel"/>
    <w:tmpl w:val="190EA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3C6920"/>
    <w:multiLevelType w:val="hybridMultilevel"/>
    <w:tmpl w:val="7556C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654C90"/>
    <w:multiLevelType w:val="hybridMultilevel"/>
    <w:tmpl w:val="C7FA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3B6A"/>
    <w:multiLevelType w:val="hybridMultilevel"/>
    <w:tmpl w:val="0E28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80416"/>
    <w:multiLevelType w:val="multilevel"/>
    <w:tmpl w:val="E60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34182"/>
    <w:multiLevelType w:val="hybridMultilevel"/>
    <w:tmpl w:val="9F9E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1A0"/>
    <w:multiLevelType w:val="hybridMultilevel"/>
    <w:tmpl w:val="CBC4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92E4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76880"/>
    <w:multiLevelType w:val="hybridMultilevel"/>
    <w:tmpl w:val="9990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3559">
    <w:abstractNumId w:val="0"/>
  </w:num>
  <w:num w:numId="2" w16cid:durableId="350378500">
    <w:abstractNumId w:val="1"/>
  </w:num>
  <w:num w:numId="3" w16cid:durableId="382995081">
    <w:abstractNumId w:val="2"/>
  </w:num>
  <w:num w:numId="4" w16cid:durableId="416943992">
    <w:abstractNumId w:val="9"/>
  </w:num>
  <w:num w:numId="5" w16cid:durableId="100342391">
    <w:abstractNumId w:val="8"/>
  </w:num>
  <w:num w:numId="6" w16cid:durableId="1669550535">
    <w:abstractNumId w:val="3"/>
  </w:num>
  <w:num w:numId="7" w16cid:durableId="1718042542">
    <w:abstractNumId w:val="4"/>
  </w:num>
  <w:num w:numId="8" w16cid:durableId="2104720193">
    <w:abstractNumId w:val="5"/>
  </w:num>
  <w:num w:numId="9" w16cid:durableId="1511987123">
    <w:abstractNumId w:val="7"/>
  </w:num>
  <w:num w:numId="10" w16cid:durableId="160127816">
    <w:abstractNumId w:val="6"/>
  </w:num>
  <w:num w:numId="11" w16cid:durableId="1570337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B9"/>
    <w:rsid w:val="00002452"/>
    <w:rsid w:val="000101D9"/>
    <w:rsid w:val="00010B8D"/>
    <w:rsid w:val="00022A16"/>
    <w:rsid w:val="0002311D"/>
    <w:rsid w:val="0002511D"/>
    <w:rsid w:val="000407F7"/>
    <w:rsid w:val="000666DB"/>
    <w:rsid w:val="000671E6"/>
    <w:rsid w:val="00077A07"/>
    <w:rsid w:val="00091314"/>
    <w:rsid w:val="00092424"/>
    <w:rsid w:val="000B5B4F"/>
    <w:rsid w:val="000D1889"/>
    <w:rsid w:val="000D47C2"/>
    <w:rsid w:val="000D799C"/>
    <w:rsid w:val="000E0DDD"/>
    <w:rsid w:val="000F0D4A"/>
    <w:rsid w:val="00103FF1"/>
    <w:rsid w:val="00104F48"/>
    <w:rsid w:val="001150B4"/>
    <w:rsid w:val="00121C09"/>
    <w:rsid w:val="00122653"/>
    <w:rsid w:val="00143813"/>
    <w:rsid w:val="001467E2"/>
    <w:rsid w:val="00152637"/>
    <w:rsid w:val="00155AEF"/>
    <w:rsid w:val="00177991"/>
    <w:rsid w:val="0019071A"/>
    <w:rsid w:val="00196759"/>
    <w:rsid w:val="001A19BB"/>
    <w:rsid w:val="001B2869"/>
    <w:rsid w:val="001B496E"/>
    <w:rsid w:val="001B6E5D"/>
    <w:rsid w:val="001C7FDB"/>
    <w:rsid w:val="001D4B35"/>
    <w:rsid w:val="001D512B"/>
    <w:rsid w:val="001D607D"/>
    <w:rsid w:val="001D63E0"/>
    <w:rsid w:val="001E1207"/>
    <w:rsid w:val="001E21BE"/>
    <w:rsid w:val="001E4299"/>
    <w:rsid w:val="001E4A09"/>
    <w:rsid w:val="001E5CAD"/>
    <w:rsid w:val="001F18E5"/>
    <w:rsid w:val="0020416D"/>
    <w:rsid w:val="002131C8"/>
    <w:rsid w:val="00236397"/>
    <w:rsid w:val="002365FE"/>
    <w:rsid w:val="00252776"/>
    <w:rsid w:val="00254B9E"/>
    <w:rsid w:val="00257E81"/>
    <w:rsid w:val="002760ED"/>
    <w:rsid w:val="00280353"/>
    <w:rsid w:val="00287D6F"/>
    <w:rsid w:val="002944D5"/>
    <w:rsid w:val="0029733B"/>
    <w:rsid w:val="00297CDC"/>
    <w:rsid w:val="002A3FF7"/>
    <w:rsid w:val="002A5F53"/>
    <w:rsid w:val="002C0304"/>
    <w:rsid w:val="002C2C38"/>
    <w:rsid w:val="002C754F"/>
    <w:rsid w:val="002D3BD2"/>
    <w:rsid w:val="002D4776"/>
    <w:rsid w:val="002D4EFC"/>
    <w:rsid w:val="002E2E88"/>
    <w:rsid w:val="002F0A42"/>
    <w:rsid w:val="002F2581"/>
    <w:rsid w:val="002F53B9"/>
    <w:rsid w:val="002F58F9"/>
    <w:rsid w:val="002F5D4E"/>
    <w:rsid w:val="002F741A"/>
    <w:rsid w:val="003102BC"/>
    <w:rsid w:val="003205B1"/>
    <w:rsid w:val="003205E1"/>
    <w:rsid w:val="0032220B"/>
    <w:rsid w:val="00345C85"/>
    <w:rsid w:val="00345F10"/>
    <w:rsid w:val="00347D5A"/>
    <w:rsid w:val="00366D42"/>
    <w:rsid w:val="0037370A"/>
    <w:rsid w:val="003777A4"/>
    <w:rsid w:val="003802E0"/>
    <w:rsid w:val="00383BE3"/>
    <w:rsid w:val="0039612E"/>
    <w:rsid w:val="003A0DE2"/>
    <w:rsid w:val="003A755B"/>
    <w:rsid w:val="003B20B3"/>
    <w:rsid w:val="003B708A"/>
    <w:rsid w:val="003C0433"/>
    <w:rsid w:val="003C1F8F"/>
    <w:rsid w:val="003C3C23"/>
    <w:rsid w:val="003C48F6"/>
    <w:rsid w:val="003D4550"/>
    <w:rsid w:val="003E2334"/>
    <w:rsid w:val="004021D9"/>
    <w:rsid w:val="00403BD0"/>
    <w:rsid w:val="00414AF2"/>
    <w:rsid w:val="00415310"/>
    <w:rsid w:val="00422A39"/>
    <w:rsid w:val="0042739D"/>
    <w:rsid w:val="00434089"/>
    <w:rsid w:val="00435018"/>
    <w:rsid w:val="004435CC"/>
    <w:rsid w:val="004478B0"/>
    <w:rsid w:val="004546F4"/>
    <w:rsid w:val="00461B62"/>
    <w:rsid w:val="00463DC4"/>
    <w:rsid w:val="00473BDA"/>
    <w:rsid w:val="00475270"/>
    <w:rsid w:val="00477125"/>
    <w:rsid w:val="004826B8"/>
    <w:rsid w:val="00484FA5"/>
    <w:rsid w:val="00485742"/>
    <w:rsid w:val="004902EB"/>
    <w:rsid w:val="0049554E"/>
    <w:rsid w:val="00496F36"/>
    <w:rsid w:val="00497641"/>
    <w:rsid w:val="004A24CC"/>
    <w:rsid w:val="004D1339"/>
    <w:rsid w:val="004D4319"/>
    <w:rsid w:val="004D5B6C"/>
    <w:rsid w:val="004D62E3"/>
    <w:rsid w:val="004D741E"/>
    <w:rsid w:val="004E58D8"/>
    <w:rsid w:val="004E5AE5"/>
    <w:rsid w:val="004E710F"/>
    <w:rsid w:val="004F056B"/>
    <w:rsid w:val="004F145D"/>
    <w:rsid w:val="004F5A5E"/>
    <w:rsid w:val="0050022D"/>
    <w:rsid w:val="0050488D"/>
    <w:rsid w:val="00504C2D"/>
    <w:rsid w:val="005168C2"/>
    <w:rsid w:val="00531B54"/>
    <w:rsid w:val="00534318"/>
    <w:rsid w:val="0053541D"/>
    <w:rsid w:val="00537CB6"/>
    <w:rsid w:val="005470BE"/>
    <w:rsid w:val="00552FCF"/>
    <w:rsid w:val="0055483A"/>
    <w:rsid w:val="00567774"/>
    <w:rsid w:val="00576B99"/>
    <w:rsid w:val="00582668"/>
    <w:rsid w:val="00584E40"/>
    <w:rsid w:val="005957B3"/>
    <w:rsid w:val="005B00E6"/>
    <w:rsid w:val="005B29B2"/>
    <w:rsid w:val="005C46E1"/>
    <w:rsid w:val="005D27B9"/>
    <w:rsid w:val="005F0E10"/>
    <w:rsid w:val="005F61A6"/>
    <w:rsid w:val="005F6D7D"/>
    <w:rsid w:val="006019C6"/>
    <w:rsid w:val="00601C6D"/>
    <w:rsid w:val="0061526B"/>
    <w:rsid w:val="00634FF4"/>
    <w:rsid w:val="00636429"/>
    <w:rsid w:val="00640B28"/>
    <w:rsid w:val="00647DD7"/>
    <w:rsid w:val="00654144"/>
    <w:rsid w:val="006544A0"/>
    <w:rsid w:val="00656D86"/>
    <w:rsid w:val="00671A35"/>
    <w:rsid w:val="0067233A"/>
    <w:rsid w:val="006733CA"/>
    <w:rsid w:val="00677C3C"/>
    <w:rsid w:val="00686FEA"/>
    <w:rsid w:val="00690BC9"/>
    <w:rsid w:val="00696E82"/>
    <w:rsid w:val="006977E0"/>
    <w:rsid w:val="006A0418"/>
    <w:rsid w:val="006B0D23"/>
    <w:rsid w:val="006C5591"/>
    <w:rsid w:val="006D2F79"/>
    <w:rsid w:val="006D4455"/>
    <w:rsid w:val="006E276C"/>
    <w:rsid w:val="006F1302"/>
    <w:rsid w:val="006F24A4"/>
    <w:rsid w:val="006F37CB"/>
    <w:rsid w:val="006F37DE"/>
    <w:rsid w:val="007046DC"/>
    <w:rsid w:val="007214B7"/>
    <w:rsid w:val="00726643"/>
    <w:rsid w:val="007267AF"/>
    <w:rsid w:val="00734E85"/>
    <w:rsid w:val="007405DB"/>
    <w:rsid w:val="00744D6D"/>
    <w:rsid w:val="00745CAF"/>
    <w:rsid w:val="007513C4"/>
    <w:rsid w:val="00752352"/>
    <w:rsid w:val="00752598"/>
    <w:rsid w:val="00766402"/>
    <w:rsid w:val="00775165"/>
    <w:rsid w:val="007970F4"/>
    <w:rsid w:val="00797AC3"/>
    <w:rsid w:val="007A10E1"/>
    <w:rsid w:val="007A26DD"/>
    <w:rsid w:val="007A2EC4"/>
    <w:rsid w:val="007A74E1"/>
    <w:rsid w:val="007C0D53"/>
    <w:rsid w:val="007D2503"/>
    <w:rsid w:val="007D677D"/>
    <w:rsid w:val="007F3A11"/>
    <w:rsid w:val="007F4E0C"/>
    <w:rsid w:val="008125A7"/>
    <w:rsid w:val="00817FEF"/>
    <w:rsid w:val="00821B65"/>
    <w:rsid w:val="00824ED4"/>
    <w:rsid w:val="00837ACF"/>
    <w:rsid w:val="00844CCE"/>
    <w:rsid w:val="00846D44"/>
    <w:rsid w:val="0085673F"/>
    <w:rsid w:val="00861F41"/>
    <w:rsid w:val="00870FD8"/>
    <w:rsid w:val="00882BF2"/>
    <w:rsid w:val="008A005C"/>
    <w:rsid w:val="008B0A8E"/>
    <w:rsid w:val="008B6B1D"/>
    <w:rsid w:val="008C0064"/>
    <w:rsid w:val="008C1F3B"/>
    <w:rsid w:val="008C2089"/>
    <w:rsid w:val="008C4AFE"/>
    <w:rsid w:val="008C7DF8"/>
    <w:rsid w:val="008E2D9E"/>
    <w:rsid w:val="008E3C82"/>
    <w:rsid w:val="00911D87"/>
    <w:rsid w:val="009264C3"/>
    <w:rsid w:val="00937041"/>
    <w:rsid w:val="00951880"/>
    <w:rsid w:val="00957639"/>
    <w:rsid w:val="009637E8"/>
    <w:rsid w:val="00965527"/>
    <w:rsid w:val="00977947"/>
    <w:rsid w:val="009800E4"/>
    <w:rsid w:val="009826BB"/>
    <w:rsid w:val="0098419E"/>
    <w:rsid w:val="00993713"/>
    <w:rsid w:val="00993EE2"/>
    <w:rsid w:val="009B32EB"/>
    <w:rsid w:val="009D52EE"/>
    <w:rsid w:val="009E04AB"/>
    <w:rsid w:val="00A04612"/>
    <w:rsid w:val="00A13A9A"/>
    <w:rsid w:val="00A35417"/>
    <w:rsid w:val="00A43B3A"/>
    <w:rsid w:val="00A50729"/>
    <w:rsid w:val="00A74F3A"/>
    <w:rsid w:val="00A7729D"/>
    <w:rsid w:val="00A77DEE"/>
    <w:rsid w:val="00A80A4E"/>
    <w:rsid w:val="00A91918"/>
    <w:rsid w:val="00A92E64"/>
    <w:rsid w:val="00A95390"/>
    <w:rsid w:val="00AA1F44"/>
    <w:rsid w:val="00AB3360"/>
    <w:rsid w:val="00AB618D"/>
    <w:rsid w:val="00AC34A6"/>
    <w:rsid w:val="00AC4E02"/>
    <w:rsid w:val="00AC7FA4"/>
    <w:rsid w:val="00AD5C39"/>
    <w:rsid w:val="00AE47F3"/>
    <w:rsid w:val="00AF02A7"/>
    <w:rsid w:val="00B10D16"/>
    <w:rsid w:val="00B125F8"/>
    <w:rsid w:val="00B135E4"/>
    <w:rsid w:val="00B15641"/>
    <w:rsid w:val="00B16B20"/>
    <w:rsid w:val="00B24B11"/>
    <w:rsid w:val="00B2704F"/>
    <w:rsid w:val="00B32B46"/>
    <w:rsid w:val="00B4048F"/>
    <w:rsid w:val="00B45BCC"/>
    <w:rsid w:val="00B5103E"/>
    <w:rsid w:val="00B6540D"/>
    <w:rsid w:val="00B66DC5"/>
    <w:rsid w:val="00B70ACC"/>
    <w:rsid w:val="00B72870"/>
    <w:rsid w:val="00B72A0F"/>
    <w:rsid w:val="00B77485"/>
    <w:rsid w:val="00B833AC"/>
    <w:rsid w:val="00B86823"/>
    <w:rsid w:val="00B8761F"/>
    <w:rsid w:val="00B876BF"/>
    <w:rsid w:val="00B97916"/>
    <w:rsid w:val="00BA5302"/>
    <w:rsid w:val="00BB0DAF"/>
    <w:rsid w:val="00BB6349"/>
    <w:rsid w:val="00BC4073"/>
    <w:rsid w:val="00BC4945"/>
    <w:rsid w:val="00BD5CA2"/>
    <w:rsid w:val="00BE07BE"/>
    <w:rsid w:val="00C0565B"/>
    <w:rsid w:val="00C070DD"/>
    <w:rsid w:val="00C1025A"/>
    <w:rsid w:val="00C15D8B"/>
    <w:rsid w:val="00C17369"/>
    <w:rsid w:val="00C24A42"/>
    <w:rsid w:val="00C30508"/>
    <w:rsid w:val="00C40063"/>
    <w:rsid w:val="00C44CF1"/>
    <w:rsid w:val="00C474E5"/>
    <w:rsid w:val="00C57FDF"/>
    <w:rsid w:val="00C604D8"/>
    <w:rsid w:val="00C66935"/>
    <w:rsid w:val="00C70D05"/>
    <w:rsid w:val="00C72D21"/>
    <w:rsid w:val="00CA1D28"/>
    <w:rsid w:val="00CA2B4F"/>
    <w:rsid w:val="00CA69A9"/>
    <w:rsid w:val="00CB68AD"/>
    <w:rsid w:val="00CB6C51"/>
    <w:rsid w:val="00CB7FF5"/>
    <w:rsid w:val="00CC248A"/>
    <w:rsid w:val="00CD20D7"/>
    <w:rsid w:val="00CD3BC9"/>
    <w:rsid w:val="00CD5500"/>
    <w:rsid w:val="00CD5AF6"/>
    <w:rsid w:val="00CD62F0"/>
    <w:rsid w:val="00CE12A0"/>
    <w:rsid w:val="00CF2F25"/>
    <w:rsid w:val="00CF44D9"/>
    <w:rsid w:val="00CF769D"/>
    <w:rsid w:val="00D06626"/>
    <w:rsid w:val="00D11BFF"/>
    <w:rsid w:val="00D12E0C"/>
    <w:rsid w:val="00D1561E"/>
    <w:rsid w:val="00D24448"/>
    <w:rsid w:val="00D253B9"/>
    <w:rsid w:val="00D26E18"/>
    <w:rsid w:val="00D36D1B"/>
    <w:rsid w:val="00D42500"/>
    <w:rsid w:val="00D56E98"/>
    <w:rsid w:val="00D7118A"/>
    <w:rsid w:val="00D82916"/>
    <w:rsid w:val="00D832CA"/>
    <w:rsid w:val="00D86D8F"/>
    <w:rsid w:val="00D95310"/>
    <w:rsid w:val="00DA4CD6"/>
    <w:rsid w:val="00DC08C5"/>
    <w:rsid w:val="00DC6652"/>
    <w:rsid w:val="00DD6324"/>
    <w:rsid w:val="00DD7218"/>
    <w:rsid w:val="00DF2124"/>
    <w:rsid w:val="00DF3BEA"/>
    <w:rsid w:val="00DF56D1"/>
    <w:rsid w:val="00DF65D4"/>
    <w:rsid w:val="00E01488"/>
    <w:rsid w:val="00E0451A"/>
    <w:rsid w:val="00E1352F"/>
    <w:rsid w:val="00E23781"/>
    <w:rsid w:val="00E44DB4"/>
    <w:rsid w:val="00E45F86"/>
    <w:rsid w:val="00E50BD1"/>
    <w:rsid w:val="00E675BB"/>
    <w:rsid w:val="00E74E12"/>
    <w:rsid w:val="00E77AFE"/>
    <w:rsid w:val="00EA0292"/>
    <w:rsid w:val="00EA09BC"/>
    <w:rsid w:val="00EA0EED"/>
    <w:rsid w:val="00EA6316"/>
    <w:rsid w:val="00ED688C"/>
    <w:rsid w:val="00EF03FB"/>
    <w:rsid w:val="00EF154F"/>
    <w:rsid w:val="00EF3DAF"/>
    <w:rsid w:val="00F018C6"/>
    <w:rsid w:val="00F143D9"/>
    <w:rsid w:val="00F15E21"/>
    <w:rsid w:val="00F17FC7"/>
    <w:rsid w:val="00F2162B"/>
    <w:rsid w:val="00F237C5"/>
    <w:rsid w:val="00F31A65"/>
    <w:rsid w:val="00F34ADD"/>
    <w:rsid w:val="00F37C40"/>
    <w:rsid w:val="00F40939"/>
    <w:rsid w:val="00F40F69"/>
    <w:rsid w:val="00F428B6"/>
    <w:rsid w:val="00F449FF"/>
    <w:rsid w:val="00F45F45"/>
    <w:rsid w:val="00F63DA4"/>
    <w:rsid w:val="00F72CC8"/>
    <w:rsid w:val="00F7354B"/>
    <w:rsid w:val="00F74F98"/>
    <w:rsid w:val="00F764F6"/>
    <w:rsid w:val="00F826E9"/>
    <w:rsid w:val="00F86BAD"/>
    <w:rsid w:val="00F91E7B"/>
    <w:rsid w:val="00F92544"/>
    <w:rsid w:val="00F96858"/>
    <w:rsid w:val="00FA0284"/>
    <w:rsid w:val="00FA50EE"/>
    <w:rsid w:val="00FA5B16"/>
    <w:rsid w:val="00FC54EE"/>
    <w:rsid w:val="00FC6AC5"/>
    <w:rsid w:val="00FD3869"/>
    <w:rsid w:val="00FE03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1CF1"/>
  <w15:docId w15:val="{A9C44912-52C2-4CEA-B6A5-08E21AEC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C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02A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02A7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F0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@northwestgirlchoi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632</Words>
  <Characters>3101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Girlchoir</Company>
  <LinksUpToDate>false</LinksUpToDate>
  <CharactersWithSpaces>3704</CharactersWithSpaces>
  <SharedDoc>false</SharedDoc>
  <HLinks>
    <vt:vector size="6" baseType="variant">
      <vt:variant>
        <vt:i4>5767282</vt:i4>
      </vt:variant>
      <vt:variant>
        <vt:i4>0</vt:i4>
      </vt:variant>
      <vt:variant>
        <vt:i4>0</vt:i4>
      </vt:variant>
      <vt:variant>
        <vt:i4>5</vt:i4>
      </vt:variant>
      <vt:variant>
        <vt:lpwstr>mailto:jill@northwestgirlchoir.org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Clymer</dc:creator>
  <cp:lastModifiedBy>Jill Clymer</cp:lastModifiedBy>
  <cp:revision>62</cp:revision>
  <cp:lastPrinted>2017-07-12T17:58:00Z</cp:lastPrinted>
  <dcterms:created xsi:type="dcterms:W3CDTF">2024-02-02T00:19:00Z</dcterms:created>
  <dcterms:modified xsi:type="dcterms:W3CDTF">2026-02-18T20:24:00Z</dcterms:modified>
</cp:coreProperties>
</file>